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6BF6" w14:textId="77777777" w:rsidR="007613F7" w:rsidRDefault="007613F7" w:rsidP="007613F7">
      <w:pPr>
        <w:spacing w:after="320" w:line="259" w:lineRule="auto"/>
        <w:ind w:left="0" w:right="105" w:firstLine="0"/>
        <w:jc w:val="right"/>
      </w:pPr>
      <w:r>
        <w:t xml:space="preserve">Приложение </w:t>
      </w:r>
    </w:p>
    <w:p w14:paraId="6441845F" w14:textId="77777777" w:rsidR="007613F7" w:rsidRDefault="007613F7" w:rsidP="007613F7">
      <w:pPr>
        <w:spacing w:after="0" w:line="259" w:lineRule="auto"/>
        <w:ind w:left="970"/>
        <w:jc w:val="center"/>
      </w:pPr>
      <w:r>
        <w:rPr>
          <w:b/>
        </w:rPr>
        <w:t xml:space="preserve">Методические рекомендации </w:t>
      </w:r>
    </w:p>
    <w:p w14:paraId="40801FB5" w14:textId="77777777" w:rsidR="007613F7" w:rsidRDefault="007613F7" w:rsidP="007613F7">
      <w:pPr>
        <w:spacing w:line="271" w:lineRule="auto"/>
        <w:ind w:left="1282" w:firstLine="120"/>
      </w:pPr>
      <w:r>
        <w:rPr>
          <w:b/>
        </w:rPr>
        <w:t xml:space="preserve">«Организация самооценки руководителей ДОО во внутренней системе мониторинга качества дошкольного образования» </w:t>
      </w:r>
    </w:p>
    <w:p w14:paraId="0E4D2B83" w14:textId="77777777" w:rsidR="007613F7" w:rsidRDefault="007613F7" w:rsidP="007613F7">
      <w:pPr>
        <w:spacing w:after="28" w:line="259" w:lineRule="auto"/>
        <w:ind w:left="1066" w:firstLine="0"/>
        <w:jc w:val="left"/>
      </w:pPr>
      <w:r>
        <w:t xml:space="preserve"> </w:t>
      </w:r>
    </w:p>
    <w:p w14:paraId="418B0261" w14:textId="77777777" w:rsidR="007613F7" w:rsidRDefault="007613F7" w:rsidP="007613F7">
      <w:pPr>
        <w:spacing w:after="13" w:line="268" w:lineRule="auto"/>
        <w:ind w:left="0" w:firstLine="567"/>
      </w:pPr>
      <w:r>
        <w:t xml:space="preserve"> </w:t>
      </w:r>
      <w:r>
        <w:tab/>
        <w:t xml:space="preserve">Важной частью внутренней системы мониторинга качества дошкольного образования </w:t>
      </w:r>
      <w:r>
        <w:tab/>
        <w:t xml:space="preserve">является </w:t>
      </w:r>
      <w:r>
        <w:tab/>
        <w:t xml:space="preserve">самооценка </w:t>
      </w:r>
      <w:r>
        <w:tab/>
        <w:t xml:space="preserve">руководителей </w:t>
      </w:r>
      <w:r>
        <w:tab/>
        <w:t xml:space="preserve">своей профессиональной </w:t>
      </w:r>
      <w:r>
        <w:tab/>
        <w:t xml:space="preserve">квалификации, </w:t>
      </w:r>
      <w:r>
        <w:tab/>
        <w:t xml:space="preserve">а </w:t>
      </w:r>
      <w:r>
        <w:tab/>
        <w:t xml:space="preserve">также </w:t>
      </w:r>
      <w:r>
        <w:tab/>
        <w:t xml:space="preserve">качества </w:t>
      </w:r>
      <w:r>
        <w:tab/>
        <w:t xml:space="preserve">управления образовательной деятельностью, организацией присмотра и ухода за детьми и администрированием деятельности ДОО. </w:t>
      </w:r>
    </w:p>
    <w:p w14:paraId="0CE70926" w14:textId="77777777" w:rsidR="007613F7" w:rsidRDefault="007613F7" w:rsidP="007613F7">
      <w:pPr>
        <w:ind w:left="1076" w:right="98"/>
      </w:pPr>
      <w:r>
        <w:t xml:space="preserve">Цель самооценки: </w:t>
      </w:r>
    </w:p>
    <w:p w14:paraId="1656BC57" w14:textId="77777777" w:rsidR="007613F7" w:rsidRDefault="007613F7" w:rsidP="007613F7">
      <w:pPr>
        <w:ind w:left="0" w:right="98" w:firstLine="567"/>
      </w:pPr>
      <w:r>
        <w:t xml:space="preserve">определить уровень соответствия владения трудовыми функциями требованиям </w:t>
      </w:r>
      <w:proofErr w:type="spellStart"/>
      <w:proofErr w:type="gramStart"/>
      <w:r>
        <w:t>Профстандарта</w:t>
      </w:r>
      <w:proofErr w:type="spellEnd"/>
      <w:r>
        <w:t xml:space="preserve">  руководителя</w:t>
      </w:r>
      <w:proofErr w:type="gramEnd"/>
      <w:r>
        <w:t xml:space="preserve"> и выявить те показатели, которые оказали максимальное влияние на этот уровень.  </w:t>
      </w:r>
    </w:p>
    <w:p w14:paraId="18841EAA" w14:textId="77777777" w:rsidR="007613F7" w:rsidRDefault="007613F7" w:rsidP="007613F7">
      <w:pPr>
        <w:ind w:left="0" w:right="98" w:firstLine="567"/>
      </w:pPr>
      <w:r>
        <w:t xml:space="preserve">Проводить её следует один раз в году перед подготовкой отчёта о самообследовании деятельности ДОО. Результаты самоанализа служат основой для организации управления ДОО, для повышения профессиональных компетенций руководителей и, в целом, для повышения качества дошкольного образования. </w:t>
      </w:r>
    </w:p>
    <w:p w14:paraId="1F99170F" w14:textId="77777777" w:rsidR="007613F7" w:rsidRDefault="007613F7" w:rsidP="007613F7">
      <w:pPr>
        <w:spacing w:after="314" w:line="259" w:lineRule="auto"/>
        <w:ind w:left="1066" w:firstLine="0"/>
        <w:jc w:val="left"/>
      </w:pPr>
      <w:r>
        <w:t xml:space="preserve"> </w:t>
      </w:r>
    </w:p>
    <w:p w14:paraId="4F164FDF" w14:textId="77777777" w:rsidR="007613F7" w:rsidRDefault="007613F7" w:rsidP="007613F7">
      <w:pPr>
        <w:spacing w:after="315" w:line="259" w:lineRule="auto"/>
        <w:ind w:left="970" w:right="711"/>
        <w:jc w:val="center"/>
      </w:pPr>
      <w:r>
        <w:rPr>
          <w:b/>
        </w:rPr>
        <w:t xml:space="preserve">Анкета для руководителей ДОО </w:t>
      </w:r>
    </w:p>
    <w:p w14:paraId="26030B69" w14:textId="77777777" w:rsidR="007613F7" w:rsidRDefault="007613F7" w:rsidP="007613F7">
      <w:pPr>
        <w:spacing w:after="32" w:line="259" w:lineRule="auto"/>
        <w:ind w:left="970" w:right="702"/>
        <w:jc w:val="center"/>
      </w:pPr>
      <w:r>
        <w:rPr>
          <w:b/>
        </w:rPr>
        <w:t xml:space="preserve">Методика самооценки соответствия руководителя требованиям </w:t>
      </w:r>
    </w:p>
    <w:p w14:paraId="5DD9761D" w14:textId="77777777" w:rsidR="007613F7" w:rsidRDefault="007613F7" w:rsidP="007613F7">
      <w:pPr>
        <w:spacing w:after="32" w:line="259" w:lineRule="auto"/>
        <w:ind w:left="970" w:right="703"/>
        <w:jc w:val="center"/>
      </w:pPr>
      <w:proofErr w:type="spellStart"/>
      <w:r>
        <w:rPr>
          <w:b/>
        </w:rPr>
        <w:t>Профстандарта</w:t>
      </w:r>
      <w:proofErr w:type="spellEnd"/>
      <w:r>
        <w:rPr>
          <w:b/>
        </w:rPr>
        <w:t xml:space="preserve"> руководителя  </w:t>
      </w:r>
    </w:p>
    <w:p w14:paraId="7A950E7F" w14:textId="77777777" w:rsidR="007613F7" w:rsidRDefault="007613F7" w:rsidP="007613F7">
      <w:pPr>
        <w:spacing w:line="271" w:lineRule="auto"/>
        <w:ind w:left="2617" w:hanging="1325"/>
      </w:pPr>
      <w:r>
        <w:rPr>
          <w:b/>
        </w:rPr>
        <w:t xml:space="preserve">(управление дошкольной образовательной организацией и общеобразовательной организацией») </w:t>
      </w:r>
    </w:p>
    <w:p w14:paraId="435A27C8" w14:textId="77777777" w:rsidR="007613F7" w:rsidRDefault="007613F7" w:rsidP="007613F7">
      <w:pPr>
        <w:spacing w:after="23" w:line="259" w:lineRule="auto"/>
        <w:ind w:left="326" w:firstLine="0"/>
        <w:jc w:val="center"/>
      </w:pPr>
      <w:r>
        <w:rPr>
          <w:b/>
        </w:rPr>
        <w:t xml:space="preserve"> </w:t>
      </w:r>
    </w:p>
    <w:p w14:paraId="74B4F10E" w14:textId="77777777" w:rsidR="007613F7" w:rsidRDefault="007613F7" w:rsidP="007613F7">
      <w:pPr>
        <w:ind w:left="355" w:right="98"/>
      </w:pPr>
      <w:r>
        <w:rPr>
          <w:b/>
        </w:rPr>
        <w:t xml:space="preserve">Оценка </w:t>
      </w:r>
      <w:r>
        <w:t xml:space="preserve">по выделенным показателям осуществляется по 3-балльной шкале: </w:t>
      </w:r>
      <w:r>
        <w:rPr>
          <w:b/>
        </w:rPr>
        <w:t>«2» —</w:t>
      </w:r>
      <w:r>
        <w:t xml:space="preserve"> руководитель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руководителя на высоком уровне;  </w:t>
      </w:r>
    </w:p>
    <w:p w14:paraId="5C909846" w14:textId="77777777" w:rsidR="007613F7" w:rsidRDefault="007613F7" w:rsidP="008F4BF9">
      <w:pPr>
        <w:spacing w:after="13" w:line="268" w:lineRule="auto"/>
        <w:ind w:left="355"/>
      </w:pPr>
      <w:r>
        <w:rPr>
          <w:b/>
        </w:rPr>
        <w:t>«1» —</w:t>
      </w:r>
      <w:r>
        <w:t xml:space="preserve"> руководитель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руководителя частично (есть резервы или недостатки при выполнении требования);  </w:t>
      </w:r>
    </w:p>
    <w:p w14:paraId="322EAEBD" w14:textId="77777777" w:rsidR="007613F7" w:rsidRDefault="007613F7" w:rsidP="007613F7">
      <w:pPr>
        <w:ind w:left="355" w:right="98"/>
      </w:pPr>
      <w:r>
        <w:rPr>
          <w:b/>
        </w:rPr>
        <w:t>«0» —</w:t>
      </w:r>
      <w:r>
        <w:t xml:space="preserve"> руководитель не соответствует данному требованию </w:t>
      </w:r>
      <w:proofErr w:type="spellStart"/>
      <w:r>
        <w:t>Профстандарта</w:t>
      </w:r>
      <w:proofErr w:type="spellEnd"/>
      <w:r>
        <w:t xml:space="preserve"> руководителя (требование практически не выполняется).  </w:t>
      </w:r>
    </w:p>
    <w:p w14:paraId="43F2656C" w14:textId="77777777" w:rsidR="007613F7" w:rsidRDefault="007613F7" w:rsidP="007613F7">
      <w:pPr>
        <w:spacing w:after="0" w:line="259" w:lineRule="auto"/>
        <w:ind w:left="360" w:firstLine="0"/>
        <w:jc w:val="left"/>
      </w:pPr>
      <w:r>
        <w:t xml:space="preserve"> </w:t>
      </w:r>
    </w:p>
    <w:p w14:paraId="4529B521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«Управление образовательной деятельностью дошкольной образовательной организации» (А/01.7) </w:t>
      </w:r>
    </w:p>
    <w:p w14:paraId="6C16851B" w14:textId="77777777" w:rsidR="007613F7" w:rsidRDefault="007613F7" w:rsidP="007613F7">
      <w:pPr>
        <w:spacing w:after="0" w:line="259" w:lineRule="auto"/>
        <w:ind w:left="36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9474" w:type="dxa"/>
        <w:tblInd w:w="317" w:type="dxa"/>
        <w:tblCellMar>
          <w:top w:w="103" w:type="dxa"/>
          <w:left w:w="43" w:type="dxa"/>
          <w:right w:w="49" w:type="dxa"/>
        </w:tblCellMar>
        <w:tblLook w:val="04A0" w:firstRow="1" w:lastRow="0" w:firstColumn="1" w:lastColumn="0" w:noHBand="0" w:noVBand="1"/>
      </w:tblPr>
      <w:tblGrid>
        <w:gridCol w:w="8410"/>
        <w:gridCol w:w="1064"/>
      </w:tblGrid>
      <w:tr w:rsidR="007613F7" w14:paraId="3FAE36BA" w14:textId="77777777" w:rsidTr="00C87528">
        <w:trPr>
          <w:trHeight w:val="40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600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08AA" w14:textId="77777777" w:rsidR="007613F7" w:rsidRDefault="007613F7" w:rsidP="00C87528">
            <w:pPr>
              <w:spacing w:after="0" w:line="259" w:lineRule="auto"/>
              <w:ind w:left="5" w:firstLine="0"/>
            </w:pPr>
            <w:r>
              <w:rPr>
                <w:b/>
              </w:rPr>
              <w:t>Оценка</w:t>
            </w:r>
          </w:p>
        </w:tc>
      </w:tr>
      <w:tr w:rsidR="007613F7" w14:paraId="27DE9069" w14:textId="77777777" w:rsidTr="00C87528">
        <w:trPr>
          <w:trHeight w:val="422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7656AA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Трудовые действия</w:t>
            </w:r>
            <w: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E76A1B" w14:textId="77777777" w:rsidR="007613F7" w:rsidRDefault="007613F7" w:rsidP="00C87528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056D6B3" w14:textId="77777777" w:rsidR="007613F7" w:rsidRDefault="007613F7" w:rsidP="007613F7">
      <w:pPr>
        <w:spacing w:after="0" w:line="259" w:lineRule="auto"/>
        <w:ind w:left="-1340" w:right="26" w:firstLine="0"/>
        <w:jc w:val="left"/>
      </w:pPr>
    </w:p>
    <w:tbl>
      <w:tblPr>
        <w:tblStyle w:val="TableGrid"/>
        <w:tblW w:w="9474" w:type="dxa"/>
        <w:tblInd w:w="317" w:type="dxa"/>
        <w:tblCellMar>
          <w:top w:w="109" w:type="dxa"/>
          <w:left w:w="43" w:type="dxa"/>
        </w:tblCellMar>
        <w:tblLook w:val="04A0" w:firstRow="1" w:lastRow="0" w:firstColumn="1" w:lastColumn="0" w:noHBand="0" w:noVBand="1"/>
      </w:tblPr>
      <w:tblGrid>
        <w:gridCol w:w="8417"/>
        <w:gridCol w:w="1057"/>
      </w:tblGrid>
      <w:tr w:rsidR="007613F7" w14:paraId="1970B029" w14:textId="77777777" w:rsidTr="00C87528">
        <w:trPr>
          <w:trHeight w:val="203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609A" w14:textId="77777777" w:rsidR="007613F7" w:rsidRDefault="007613F7" w:rsidP="00C87528">
            <w:pPr>
              <w:spacing w:after="0" w:line="259" w:lineRule="auto"/>
              <w:ind w:left="0" w:right="49" w:firstLine="0"/>
            </w:pPr>
            <w:r>
              <w:t xml:space="preserve">Организация разработки образовательных программ дошкольного образования и дополнительных общеразвивающих программ в соответствии с требованиями ФГОС ДО, примерных образовательных программ дошкольного образования, примерных адаптированных основных образовательных программ дошкольного образования детей с ОВЗ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CA0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68F1E59" w14:textId="77777777" w:rsidTr="00C87528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D629" w14:textId="77777777" w:rsidR="007613F7" w:rsidRDefault="007613F7" w:rsidP="00C87528">
            <w:pPr>
              <w:spacing w:after="0" w:line="259" w:lineRule="auto"/>
              <w:ind w:left="0" w:right="56" w:firstLine="0"/>
            </w:pPr>
            <w:r>
              <w:t xml:space="preserve">Обеспечение преемственности целей, задач и содержания образовательных программ дошкольного и начального общего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E9E6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78C74FBC" w14:textId="77777777" w:rsidTr="00C87528">
        <w:trPr>
          <w:trHeight w:val="1709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02C3" w14:textId="77777777" w:rsidR="007613F7" w:rsidRDefault="007613F7" w:rsidP="00C87528">
            <w:pPr>
              <w:spacing w:after="0" w:line="259" w:lineRule="auto"/>
              <w:ind w:left="0" w:right="53" w:firstLine="0"/>
            </w:pPr>
            <w:r>
              <w:t xml:space="preserve">Обеспечение вариативности образовательных программ дошкольного образования и дополнительных общеразвивающих программ и организационных форм дошкольного образования с учётом образовательных потребностей, способностей и состояния здоровья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E927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7CC9FAD7" w14:textId="77777777" w:rsidTr="00C87528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E5F2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Организация развивающей предметно-пространственной среды в соответствии с требованиями ФГОС ДО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43821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F87BBDC" w14:textId="77777777" w:rsidTr="00C87528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F46D" w14:textId="77777777" w:rsidR="007613F7" w:rsidRDefault="007613F7" w:rsidP="00C87528">
            <w:pPr>
              <w:spacing w:after="0" w:line="259" w:lineRule="auto"/>
              <w:ind w:left="0" w:right="53" w:firstLine="0"/>
            </w:pPr>
            <w:r>
              <w:t xml:space="preserve">Управление процессом реализации образовательных программ дошкольного образования и дополнительных общеразвивающих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FBB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FA066BA" w14:textId="77777777" w:rsidTr="00C87528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A8DC" w14:textId="77777777" w:rsidR="007613F7" w:rsidRDefault="007613F7" w:rsidP="00C87528">
            <w:pPr>
              <w:tabs>
                <w:tab w:val="center" w:pos="769"/>
                <w:tab w:val="center" w:pos="2883"/>
                <w:tab w:val="center" w:pos="4655"/>
                <w:tab w:val="center" w:pos="5838"/>
                <w:tab w:val="center" w:pos="7455"/>
              </w:tabs>
              <w:spacing w:after="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Организация </w:t>
            </w:r>
            <w:r>
              <w:tab/>
              <w:t xml:space="preserve">коррекционной </w:t>
            </w:r>
            <w:r>
              <w:tab/>
              <w:t xml:space="preserve">работы </w:t>
            </w:r>
            <w:r>
              <w:tab/>
              <w:t xml:space="preserve">и/или </w:t>
            </w:r>
            <w:r>
              <w:tab/>
              <w:t xml:space="preserve">инклюзивного </w:t>
            </w:r>
          </w:p>
          <w:p w14:paraId="3FE0D3C4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образования детей с ОВЗ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E9DC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605DA05" w14:textId="77777777" w:rsidTr="00C87528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C43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специальных условий для получения образования детьми с ОВЗ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3E61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6F3703D" w14:textId="77777777" w:rsidTr="00C87528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AFEF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Обеспечение охраны жизни и здоровья воспитанников и работников ДОО в процессе реализации образовательной деятельности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F2D8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73E02C26" w14:textId="77777777" w:rsidTr="00C87528">
        <w:trPr>
          <w:trHeight w:val="744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8ADC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Руководство деятельностью по созданию условий социализации и индивидуализации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E45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0B057D4" w14:textId="77777777" w:rsidTr="00C87528">
        <w:trPr>
          <w:trHeight w:val="745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B28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Руководство </w:t>
            </w:r>
            <w:r>
              <w:tab/>
              <w:t xml:space="preserve">деятельностью </w:t>
            </w:r>
            <w:r>
              <w:tab/>
              <w:t xml:space="preserve">по </w:t>
            </w:r>
            <w:r>
              <w:tab/>
              <w:t xml:space="preserve">психолого-педагогическому сопровождению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CCB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7A495AD0" w14:textId="77777777" w:rsidTr="00C87528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4791" w14:textId="77777777" w:rsidR="007613F7" w:rsidRDefault="007613F7" w:rsidP="00C87528">
            <w:pPr>
              <w:spacing w:after="0" w:line="259" w:lineRule="auto"/>
              <w:ind w:left="0" w:right="59" w:firstLine="0"/>
            </w:pPr>
            <w:r>
              <w:lastRenderedPageBreak/>
              <w:t xml:space="preserve">Контроль качества реализации образовательных программ, принятие управленческих решений по коррекции и улучшению организации образовательного процесса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608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A330C93" w14:textId="77777777" w:rsidTr="00C87528">
        <w:trPr>
          <w:trHeight w:val="1388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9FB" w14:textId="77777777" w:rsidR="007613F7" w:rsidRDefault="007613F7" w:rsidP="00C87528">
            <w:pPr>
              <w:spacing w:after="0" w:line="259" w:lineRule="auto"/>
              <w:ind w:left="0" w:right="52" w:firstLine="0"/>
            </w:pPr>
            <w:r>
              <w:t xml:space="preserve">Обеспечение административно-организационной поддержки взаимодействия педагогов с родителями (законными представителями) в рамках участия в реализации образовательных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9C17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55E5BBB" w14:textId="77777777" w:rsidTr="00C87528">
        <w:trPr>
          <w:trHeight w:val="1066"/>
        </w:trPr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44A9" w14:textId="77777777" w:rsidR="007613F7" w:rsidRDefault="007613F7" w:rsidP="00C87528">
            <w:pPr>
              <w:spacing w:after="0" w:line="259" w:lineRule="auto"/>
              <w:ind w:left="0" w:right="54" w:firstLine="0"/>
            </w:pPr>
            <w:r>
              <w:t xml:space="preserve">Организация методической, психолого-педагогической, диагностической и консультативной помощи родителям (законным представителям) по вопросам воспитания и обучения детей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D86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D7389D8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E1E3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Трудовые умения </w:t>
            </w:r>
          </w:p>
        </w:tc>
      </w:tr>
    </w:tbl>
    <w:p w14:paraId="047C0F25" w14:textId="77777777" w:rsidR="007613F7" w:rsidRDefault="007613F7" w:rsidP="007613F7">
      <w:pPr>
        <w:spacing w:after="0" w:line="259" w:lineRule="auto"/>
        <w:ind w:left="-1340" w:right="26" w:firstLine="0"/>
        <w:jc w:val="left"/>
      </w:pPr>
    </w:p>
    <w:tbl>
      <w:tblPr>
        <w:tblStyle w:val="TableGrid"/>
        <w:tblW w:w="9474" w:type="dxa"/>
        <w:tblInd w:w="317" w:type="dxa"/>
        <w:tblCellMar>
          <w:top w:w="54" w:type="dxa"/>
          <w:left w:w="43" w:type="dxa"/>
        </w:tblCellMar>
        <w:tblLook w:val="04A0" w:firstRow="1" w:lastRow="0" w:firstColumn="1" w:lastColumn="0" w:noHBand="0" w:noVBand="1"/>
      </w:tblPr>
      <w:tblGrid>
        <w:gridCol w:w="8417"/>
        <w:gridCol w:w="1057"/>
      </w:tblGrid>
      <w:tr w:rsidR="007613F7" w14:paraId="45D4E04B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2AB" w14:textId="77777777" w:rsidR="007613F7" w:rsidRDefault="007613F7" w:rsidP="00C87528">
            <w:pPr>
              <w:spacing w:after="0" w:line="259" w:lineRule="auto"/>
              <w:ind w:left="0" w:right="53" w:firstLine="0"/>
            </w:pPr>
            <w:r>
              <w:t xml:space="preserve">Применять в профессиональной деятельности правовые нормы, регулирующие разработку и реализацию образовательных программ дошкольного образования и дополнительных общеразвивающих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C14B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BC14686" w14:textId="77777777" w:rsidTr="007613F7">
        <w:trPr>
          <w:trHeight w:val="171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6F4C" w14:textId="77777777" w:rsidR="007613F7" w:rsidRDefault="007613F7" w:rsidP="00C87528">
            <w:pPr>
              <w:spacing w:after="0" w:line="259" w:lineRule="auto"/>
              <w:ind w:left="0" w:right="54" w:firstLine="0"/>
            </w:pPr>
            <w:r>
              <w:t xml:space="preserve">Определять перечень образовательных программ дошкольного образования и дополнительных общеразвивающих программ, основываясь на социальных запросах участников образовательных отношений и требованиях к условиям реализации образовательных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661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8D02E1B" w14:textId="77777777" w:rsidTr="007613F7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29F2" w14:textId="77777777" w:rsidR="007613F7" w:rsidRDefault="007613F7" w:rsidP="00C87528">
            <w:pPr>
              <w:spacing w:after="0" w:line="259" w:lineRule="auto"/>
              <w:ind w:left="0" w:right="49" w:firstLine="0"/>
            </w:pPr>
            <w:r>
              <w:t xml:space="preserve">Обеспечивать соблюдение требований к психолого-педагогическим, кадровым и материально-техническим условиям, предъявляемым к организации образовательного процесса ФГОС ДО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E34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112B212" w14:textId="77777777" w:rsidTr="007613F7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797B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Реализовать требования ФГОС ДО к развивающей предметно-пространственной среде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23BF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7FEA2539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975" w14:textId="77777777" w:rsidR="007613F7" w:rsidRDefault="007613F7" w:rsidP="00C87528">
            <w:pPr>
              <w:tabs>
                <w:tab w:val="center" w:pos="817"/>
                <w:tab w:val="center" w:pos="3016"/>
                <w:tab w:val="center" w:pos="4802"/>
                <w:tab w:val="center" w:pos="5965"/>
                <w:tab w:val="center" w:pos="7524"/>
              </w:tabs>
              <w:spacing w:after="34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Организовать </w:t>
            </w:r>
            <w:r>
              <w:tab/>
              <w:t xml:space="preserve">коррекционную </w:t>
            </w:r>
            <w:r>
              <w:tab/>
              <w:t xml:space="preserve">работу </w:t>
            </w:r>
            <w:r>
              <w:tab/>
              <w:t xml:space="preserve">и/или </w:t>
            </w:r>
            <w:r>
              <w:tab/>
              <w:t xml:space="preserve">инклюзивное </w:t>
            </w:r>
          </w:p>
          <w:p w14:paraId="3D4B6AD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образование детей с ОВЗ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323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D9E3FF0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E75" w14:textId="77777777" w:rsidR="007613F7" w:rsidRDefault="007613F7" w:rsidP="00C87528">
            <w:pPr>
              <w:spacing w:after="54" w:line="239" w:lineRule="auto"/>
              <w:ind w:left="0" w:right="51" w:firstLine="0"/>
            </w:pPr>
            <w:r>
              <w:t xml:space="preserve">Обеспечивать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</w:t>
            </w:r>
          </w:p>
          <w:p w14:paraId="0C08A6FF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образовательных потребностей детей с ОВЗ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4BF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99FBA3C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A1AA" w14:textId="77777777" w:rsidR="007613F7" w:rsidRDefault="007613F7" w:rsidP="00C87528">
            <w:pPr>
              <w:spacing w:after="0" w:line="259" w:lineRule="auto"/>
              <w:ind w:left="0" w:right="47" w:firstLine="0"/>
            </w:pPr>
            <w:r>
              <w:t xml:space="preserve"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дошкольных образовательных организаций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01E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7297580" w14:textId="77777777" w:rsidTr="007613F7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5601" w14:textId="77777777" w:rsidR="007613F7" w:rsidRDefault="007613F7" w:rsidP="00C87528">
            <w:pPr>
              <w:spacing w:after="0" w:line="259" w:lineRule="auto"/>
              <w:ind w:left="0" w:right="52" w:firstLine="0"/>
            </w:pPr>
            <w:r>
              <w:lastRenderedPageBreak/>
              <w:t xml:space="preserve">Организовывать работу по учёту национально-культурных, климатических, демографических и других условий, в которых осуществляется образовательный процесс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45C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E116550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8EB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Осуществлять </w:t>
            </w:r>
            <w:r>
              <w:tab/>
              <w:t xml:space="preserve">организационно-методическое </w:t>
            </w:r>
            <w:r>
              <w:tab/>
              <w:t xml:space="preserve">сопровождение процесса реализации образовательных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96F7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86B39B3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70FA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Реализовывать программы социального партнёрства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E229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7FBDA87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7D23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Обеспечивать защиту прав воспитанников и других участников образовательного процесса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AA44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6B659F3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5E7B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Анализировать процесс и результаты реализации образовательных программ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950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DC73009" w14:textId="77777777" w:rsidTr="007613F7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DC1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Выбирать и применять методы управления, обеспечивающие повышение эффективности образовательной деятельности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865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E660F78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BC4A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Необходимые знания </w:t>
            </w:r>
          </w:p>
        </w:tc>
      </w:tr>
      <w:tr w:rsidR="005843D6" w14:paraId="3C5E2DDC" w14:textId="77777777" w:rsidTr="00127FB8">
        <w:trPr>
          <w:trHeight w:val="155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C24FE" w14:textId="77777777" w:rsidR="005843D6" w:rsidRDefault="005843D6" w:rsidP="00C87528">
            <w:pPr>
              <w:spacing w:after="0" w:line="259" w:lineRule="auto"/>
              <w:ind w:left="0" w:firstLine="0"/>
            </w:pPr>
            <w:r>
              <w:t xml:space="preserve">Международная Конвенция прав ребёнка, законодательство в сфере </w:t>
            </w:r>
          </w:p>
          <w:p w14:paraId="6BD3F92A" w14:textId="77777777" w:rsidR="005843D6" w:rsidRDefault="005843D6" w:rsidP="00C87528">
            <w:pPr>
              <w:spacing w:after="0" w:line="259" w:lineRule="auto"/>
              <w:ind w:left="0" w:right="54"/>
            </w:pPr>
            <w:r>
              <w:t xml:space="preserve">образования и нормативные правовые акты органов исполнительной власти субъектов РФ и органов местного самоуправления в сфере общего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AB8BE" w14:textId="77777777" w:rsidR="005843D6" w:rsidRDefault="005843D6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9944207" w14:textId="77777777" w:rsidTr="007613F7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2CCA" w14:textId="77777777" w:rsidR="007613F7" w:rsidRDefault="007613F7" w:rsidP="00C87528">
            <w:pPr>
              <w:spacing w:after="0" w:line="259" w:lineRule="auto"/>
              <w:ind w:left="0" w:right="59" w:firstLine="0"/>
            </w:pPr>
            <w:r>
              <w:t xml:space="preserve">Перспективные направления и тенденции развития дошкольного образования в Российской Федерации и в мировом образовательном пространстве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E90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FE7CE02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DEE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ФГОС ДО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463D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C69D77E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E988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Примерные образовательные программы дошкольного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93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DF5E102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DEEF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Примерные адаптированные основные образовательные программы дошкольного образования детей с ОВЗ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285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596F31E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DB2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СанПиН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1D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95DE32B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9E89" w14:textId="77777777" w:rsidR="007613F7" w:rsidRDefault="007613F7" w:rsidP="00C87528">
            <w:pPr>
              <w:spacing w:after="0" w:line="259" w:lineRule="auto"/>
              <w:ind w:left="0" w:right="56" w:firstLine="0"/>
            </w:pPr>
            <w:r>
              <w:t xml:space="preserve">Современные образовательные теории, технологии и средства обучения, границы и возможности их использования в дошкольном образовании, включая </w:t>
            </w:r>
            <w:proofErr w:type="spellStart"/>
            <w:r>
              <w:t>здоровьесберегающие</w:t>
            </w:r>
            <w:proofErr w:type="spellEnd"/>
            <w:r>
              <w:t xml:space="preserve"> образовательные технологии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E96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176E14E2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BECB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Кодекс профессиональной этики педагогических работников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0D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FDFD5FB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DF7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менеджмента в сфере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51F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095AED8" w14:textId="77777777" w:rsidTr="007613F7">
        <w:trPr>
          <w:trHeight w:val="42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DE0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педагогики и психологии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2581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9714E93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33F1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физиологии, гигиены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31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47ACC18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496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управления проектами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B7E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266F19E" w14:textId="77777777" w:rsidTr="00C87528">
        <w:trPr>
          <w:trHeight w:val="42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90E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Другие характеристики</w:t>
            </w:r>
            <w:r>
              <w:t xml:space="preserve"> </w:t>
            </w:r>
          </w:p>
        </w:tc>
      </w:tr>
    </w:tbl>
    <w:p w14:paraId="424FE0C3" w14:textId="77777777" w:rsidR="007613F7" w:rsidRDefault="007613F7" w:rsidP="007613F7">
      <w:pPr>
        <w:spacing w:after="0" w:line="259" w:lineRule="auto"/>
        <w:ind w:left="360" w:firstLine="0"/>
        <w:jc w:val="left"/>
      </w:pPr>
      <w:r>
        <w:t xml:space="preserve"> </w:t>
      </w:r>
    </w:p>
    <w:p w14:paraId="0D6E72AF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«Организация деятельности по присмотру и уходу» (А/02.7) </w:t>
      </w:r>
    </w:p>
    <w:tbl>
      <w:tblPr>
        <w:tblStyle w:val="TableGrid"/>
        <w:tblW w:w="9474" w:type="dxa"/>
        <w:tblInd w:w="317" w:type="dxa"/>
        <w:tblCellMar>
          <w:top w:w="54" w:type="dxa"/>
          <w:left w:w="43" w:type="dxa"/>
        </w:tblCellMar>
        <w:tblLook w:val="04A0" w:firstRow="1" w:lastRow="0" w:firstColumn="1" w:lastColumn="0" w:noHBand="0" w:noVBand="1"/>
      </w:tblPr>
      <w:tblGrid>
        <w:gridCol w:w="8417"/>
        <w:gridCol w:w="1057"/>
      </w:tblGrid>
      <w:tr w:rsidR="007613F7" w14:paraId="4EC8656E" w14:textId="77777777" w:rsidTr="005843D6">
        <w:trPr>
          <w:trHeight w:val="40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265E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85C9" w14:textId="77777777" w:rsidR="007613F7" w:rsidRDefault="007613F7" w:rsidP="00C87528">
            <w:pPr>
              <w:spacing w:after="0" w:line="259" w:lineRule="auto"/>
              <w:ind w:left="5" w:firstLine="0"/>
            </w:pPr>
            <w:r>
              <w:rPr>
                <w:b/>
              </w:rPr>
              <w:t>Оценка</w:t>
            </w:r>
          </w:p>
        </w:tc>
      </w:tr>
      <w:tr w:rsidR="007613F7" w14:paraId="7BFA2E5E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1F0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Трудовые действия</w:t>
            </w:r>
            <w:r>
              <w:t xml:space="preserve"> </w:t>
            </w:r>
          </w:p>
        </w:tc>
      </w:tr>
      <w:tr w:rsidR="007613F7" w14:paraId="73D75D01" w14:textId="77777777" w:rsidTr="005843D6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D797" w14:textId="77777777" w:rsidR="007613F7" w:rsidRDefault="007613F7" w:rsidP="00C87528">
            <w:pPr>
              <w:spacing w:after="0" w:line="259" w:lineRule="auto"/>
              <w:ind w:left="0" w:right="51" w:firstLine="0"/>
            </w:pPr>
            <w:r>
              <w:t xml:space="preserve">Обеспечение реализации требований СанПиН ДОО к инфраструктуре, инвентарю, информационно-технологическому и материально-техническому обеспечению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8970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E632788" w14:textId="77777777" w:rsidTr="005843D6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F1AA" w14:textId="77777777" w:rsidR="007613F7" w:rsidRDefault="007613F7" w:rsidP="00C87528">
            <w:pPr>
              <w:spacing w:after="0" w:line="259" w:lineRule="auto"/>
              <w:ind w:left="0" w:right="56" w:firstLine="0"/>
            </w:pPr>
            <w:r>
              <w:t xml:space="preserve">Формирование развивающей социокультурной среды ДОО, соответствующей индивидуальным возрастным, психологическим и физиологическим особенностям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DBC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6D162FE" w14:textId="77777777" w:rsidTr="005843D6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100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Обеспечение специальных условий для присмотра и ухода за детьми с ОВЗ, учитывающие особенности их психофизического развития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199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4DC95E1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84A3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и контроль работы системы питания 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3D4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910C029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996" w14:textId="77777777" w:rsidR="005843D6" w:rsidRDefault="007613F7" w:rsidP="00C87528">
            <w:pPr>
              <w:spacing w:after="0" w:line="259" w:lineRule="auto"/>
              <w:ind w:left="0" w:firstLine="0"/>
            </w:pPr>
            <w:r>
              <w:t>Обеспечение безопасных условий пребывания воспитанников в ДОО</w:t>
            </w:r>
          </w:p>
          <w:p w14:paraId="596CB8F5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 </w:t>
            </w:r>
            <w:r w:rsidR="005843D6">
              <w:t>в соответствии с СанПиН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643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1E4A62A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13F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Обеспечение охраны жизни и здоровья воспитанников и работников ДОО в процессе реализации образовательной деятельности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9B4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7878DE5" w14:textId="77777777" w:rsidTr="007613F7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70C6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Управление формированием системы по сохранению и укреплению здоровья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3BC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D23C50D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CCE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медицинского сопровождения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40A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7086B6B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50E7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Контроль соблюдения санитарных и гигиенических правил и требований работниками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64D7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C7A5B12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AB87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Трудовые умения </w:t>
            </w:r>
          </w:p>
        </w:tc>
      </w:tr>
      <w:tr w:rsidR="007613F7" w14:paraId="6546A90F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324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Реализовывать формы присмотра и ухода за детьми, в соответствии с учредительными документами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782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DB84A18" w14:textId="77777777" w:rsidTr="007613F7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9630" w14:textId="77777777" w:rsidR="007613F7" w:rsidRDefault="007613F7" w:rsidP="00C87528">
            <w:pPr>
              <w:spacing w:after="0" w:line="259" w:lineRule="auto"/>
              <w:ind w:left="0" w:right="51" w:firstLine="0"/>
            </w:pPr>
            <w:r>
              <w:t xml:space="preserve">Организовывать работы по реализации требований СанПиН к инфраструктуре, инвентарю, информационно-технологическому и материально-техническому обеспечению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A54C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CDB768A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3BA" w14:textId="77777777" w:rsidR="007613F7" w:rsidRDefault="007613F7" w:rsidP="00C87528">
            <w:pPr>
              <w:spacing w:after="0" w:line="259" w:lineRule="auto"/>
              <w:ind w:left="0" w:right="56" w:firstLine="0"/>
            </w:pPr>
            <w:r>
              <w:t xml:space="preserve">Управлять формированием и развитием развивающей социокультурной среды ДОО, соответствующей индивидуальным возрастным, психологическим и физиологическим особенностям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8DE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DD5D1D7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58A3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lastRenderedPageBreak/>
              <w:t xml:space="preserve">Обеспечивать безопасные условия пребывания воспитанников в ДОО в соответствии с СанПиН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2A2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7B3B32E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FD5F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Обеспечивать специальные условия для присмотра и ухода за детьми с ОВЗ, учитывающие особенности их психофизического развития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FE4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F7F5255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B213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Организовывать и контролировать систему питания 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C8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626B9A0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55D1" w14:textId="77777777" w:rsidR="007613F7" w:rsidRDefault="007613F7" w:rsidP="00C87528">
            <w:pPr>
              <w:spacing w:after="0" w:line="283" w:lineRule="auto"/>
              <w:ind w:left="0" w:firstLine="0"/>
            </w:pPr>
            <w:r>
              <w:t>Осуществлять производственный контроль за соблюдением санитарных правил и выполнением санитарно-</w:t>
            </w:r>
          </w:p>
          <w:p w14:paraId="36970755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противоэпидемиологических (профилактически) мероприятий 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264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8252F6D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19AD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Организовывать ведение учёта и отчётности, по вопросам, связанным с осуществлением производственного контроля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C09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12BEDCF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3DA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Реализовывать требования к условиям сохранения и укрепления здоровья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9CA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5DE6693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FAE2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Организовывать оказание первой помощи пострадавшим участникам образовательных отношений при несчастном случае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BA46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5B8CCE3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CB81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Необходимые знания</w:t>
            </w:r>
            <w:r>
              <w:t xml:space="preserve"> </w:t>
            </w:r>
          </w:p>
        </w:tc>
      </w:tr>
      <w:tr w:rsidR="007613F7" w14:paraId="73494760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DCB4" w14:textId="77777777" w:rsidR="007613F7" w:rsidRDefault="007613F7" w:rsidP="00C87528">
            <w:pPr>
              <w:spacing w:after="0" w:line="259" w:lineRule="auto"/>
              <w:ind w:left="0" w:right="55" w:firstLine="0"/>
            </w:pPr>
            <w:r>
              <w:t xml:space="preserve">Международная Конвенция прав ребёнка законодательство в сфере образования и нормативные правовые акты органов исполнительной власти субъектов РФ и органов местного самоуправления в сфере общего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E71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859CB1D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2EE6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Современные требования к инфраструктуре ДОО и её содержанию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25A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68FDC3A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080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СанПиН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A7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FDDD8A0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FB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Правила пожарной безопасности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0F8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B6327F1" w14:textId="77777777" w:rsidTr="007613F7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4944" w14:textId="77777777" w:rsidR="007613F7" w:rsidRDefault="007613F7" w:rsidP="00C87528">
            <w:pPr>
              <w:spacing w:after="0" w:line="283" w:lineRule="auto"/>
              <w:ind w:left="0" w:firstLine="0"/>
            </w:pPr>
            <w:r>
              <w:t>Процедуры производственного контроля за соблюдением санитарных правил и выполнением санитарно-</w:t>
            </w:r>
          </w:p>
          <w:p w14:paraId="7423990E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противоэпидемиологических (профилактических) мероприятий 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A8E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6751CBF" w14:textId="77777777" w:rsidTr="007613F7">
        <w:trPr>
          <w:trHeight w:val="42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1EB8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Правила оказания первой медицинской помощи пострадавшим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4E5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D226D2A" w14:textId="77777777" w:rsidTr="007613F7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D9E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Требования к охране труда, обеспечению комплексной безопасности и антитеррористической защиты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654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820C938" w14:textId="77777777" w:rsidTr="007613F7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DC7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Принципы соблюдения здорового образа жизни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FC261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9E2488E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5C3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Другие характеристики</w:t>
            </w:r>
            <w:r>
              <w:t xml:space="preserve"> </w:t>
            </w:r>
          </w:p>
        </w:tc>
      </w:tr>
    </w:tbl>
    <w:p w14:paraId="49062742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«Администрирование деятельности дошкольной образовательной организации» (А/03.7) </w:t>
      </w:r>
    </w:p>
    <w:tbl>
      <w:tblPr>
        <w:tblStyle w:val="TableGrid"/>
        <w:tblW w:w="9474" w:type="dxa"/>
        <w:tblInd w:w="317" w:type="dxa"/>
        <w:tblCellMar>
          <w:top w:w="54" w:type="dxa"/>
          <w:left w:w="43" w:type="dxa"/>
        </w:tblCellMar>
        <w:tblLook w:val="04A0" w:firstRow="1" w:lastRow="0" w:firstColumn="1" w:lastColumn="0" w:noHBand="0" w:noVBand="1"/>
      </w:tblPr>
      <w:tblGrid>
        <w:gridCol w:w="8417"/>
        <w:gridCol w:w="1057"/>
      </w:tblGrid>
      <w:tr w:rsidR="007613F7" w14:paraId="6D91F644" w14:textId="77777777" w:rsidTr="005843D6">
        <w:trPr>
          <w:trHeight w:val="40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E73F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Показатель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0E50" w14:textId="77777777" w:rsidR="007613F7" w:rsidRDefault="007613F7" w:rsidP="00C87528">
            <w:pPr>
              <w:spacing w:after="0" w:line="259" w:lineRule="auto"/>
              <w:ind w:left="5" w:firstLine="0"/>
            </w:pPr>
            <w:r>
              <w:rPr>
                <w:b/>
              </w:rPr>
              <w:t>Оценка</w:t>
            </w:r>
          </w:p>
        </w:tc>
      </w:tr>
      <w:tr w:rsidR="007613F7" w14:paraId="3508CDA7" w14:textId="77777777" w:rsidTr="00C87528">
        <w:trPr>
          <w:trHeight w:val="418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7B6D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Трудовые действия</w:t>
            </w:r>
            <w:r>
              <w:t xml:space="preserve"> </w:t>
            </w:r>
          </w:p>
        </w:tc>
      </w:tr>
      <w:tr w:rsidR="007613F7" w14:paraId="00AAE65F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D5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Руководство разработкой (актуализацией) и утверждение локальных нормативных актов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3B4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C73AA0D" w14:textId="77777777" w:rsidTr="005843D6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857B" w14:textId="77777777" w:rsidR="007613F7" w:rsidRDefault="007613F7" w:rsidP="00C87528">
            <w:pPr>
              <w:spacing w:after="0" w:line="259" w:lineRule="auto"/>
              <w:ind w:left="0" w:right="48" w:firstLine="0"/>
            </w:pPr>
            <w:r>
              <w:t xml:space="preserve">Прогнозирование количественных и качественных параметров развития ДОО с учётом социально-экономических и этнокультурных аспектов среды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97A7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29E75E5" w14:textId="77777777" w:rsidTr="005843D6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7A07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Управление разработкой программы развития ДОО совместно с коллегиальными органами управления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5F6C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82113F5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ACDB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</w:t>
            </w:r>
            <w:r>
              <w:tab/>
              <w:t xml:space="preserve">контингента </w:t>
            </w:r>
            <w:r>
              <w:tab/>
              <w:t xml:space="preserve">детей </w:t>
            </w:r>
            <w:r>
              <w:tab/>
              <w:t xml:space="preserve">и </w:t>
            </w:r>
            <w:r>
              <w:tab/>
              <w:t xml:space="preserve">комплектование групп воспитанников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1F29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8FEF889" w14:textId="77777777" w:rsidTr="005843D6">
        <w:trPr>
          <w:trHeight w:val="1071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49FC" w14:textId="77777777" w:rsidR="007613F7" w:rsidRDefault="007613F7" w:rsidP="00C87528">
            <w:pPr>
              <w:spacing w:after="0" w:line="259" w:lineRule="auto"/>
              <w:ind w:left="0" w:right="50" w:firstLine="0"/>
            </w:pPr>
            <w:r>
              <w:t xml:space="preserve">Планирование образовательной, организационно-хозяйственной и финансово-экономической деятельности ДОО в соответствии с учредительными документами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3A4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73935A3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5679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Планирование, координация и контроль деятельности структурных подразделений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F03F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207874E" w14:textId="77777777" w:rsidTr="005843D6">
        <w:trPr>
          <w:trHeight w:val="41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8C8D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Разработка и реализация кадровой политики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CB0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92EE05B" w14:textId="77777777" w:rsidTr="005843D6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A00A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Руководство административными, финансовыми и хозяйственными процессами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7E4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57B011A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1BAE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Управление развитием материально-технической базы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2FF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927B669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0009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Управление привлечением финансовых ресурсов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3EF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52F38DC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B49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Управление профессиональным развитием работников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9B2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C32BC8E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212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Управление имущественным комплексом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5E6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388C44A" w14:textId="77777777" w:rsidTr="005843D6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5D18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Обеспечение реализации нормативных требований по безопасности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1C7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036554F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A87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информационной открытости и доступности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193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8275B43" w14:textId="77777777" w:rsidTr="005843D6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639" w14:textId="77777777" w:rsidR="007613F7" w:rsidRDefault="007613F7" w:rsidP="00C87528">
            <w:pPr>
              <w:spacing w:after="52" w:line="240" w:lineRule="auto"/>
              <w:ind w:left="0" w:firstLine="0"/>
            </w:pPr>
            <w:r>
              <w:t xml:space="preserve">Обеспечение охраны жизни и здоровья воспитанников и работников ДОО во время пребывания в дошкольной образовательной </w:t>
            </w:r>
          </w:p>
          <w:p w14:paraId="32BC891D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организации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4DE0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B6D895A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D834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доступной среды в ДОО для всех участников образовательных отношений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72BF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735CC845" w14:textId="77777777" w:rsidTr="005843D6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2280" w14:textId="77777777" w:rsidR="007613F7" w:rsidRDefault="007613F7" w:rsidP="00C87528">
            <w:pPr>
              <w:spacing w:after="0" w:line="259" w:lineRule="auto"/>
              <w:ind w:left="0" w:right="49" w:firstLine="0"/>
            </w:pPr>
            <w:r>
              <w:lastRenderedPageBreak/>
              <w:t xml:space="preserve">Организация и координация социального партнёрства с местным сообществом, организациями культуры, досуга и спорта, другими образовательными организациями по реализации образовательных программ, ключевых мероприятий и событий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7C6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D943D01" w14:textId="77777777" w:rsidTr="005843D6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F022" w14:textId="77777777" w:rsidR="007613F7" w:rsidRDefault="007613F7" w:rsidP="00C87528">
            <w:pPr>
              <w:spacing w:after="0" w:line="259" w:lineRule="auto"/>
              <w:ind w:left="0" w:right="54" w:firstLine="0"/>
            </w:pPr>
            <w:r>
              <w:t xml:space="preserve">Обеспечение эффективного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25F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0740026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40E2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Формирование предусмотренных видов отчётности по деятельности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D8B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7027E094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A9B0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Представление публичной отчётности о состоянии и перспективах развития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B6C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D1D0E72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7F2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Трудовые умения </w:t>
            </w:r>
          </w:p>
        </w:tc>
      </w:tr>
      <w:tr w:rsidR="007613F7" w14:paraId="4AB07B5D" w14:textId="77777777" w:rsidTr="005843D6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161C" w14:textId="77777777" w:rsidR="007613F7" w:rsidRDefault="007613F7" w:rsidP="00C87528">
            <w:pPr>
              <w:spacing w:after="54" w:line="240" w:lineRule="auto"/>
              <w:ind w:left="0" w:right="57" w:firstLine="0"/>
            </w:pPr>
            <w:r>
              <w:t xml:space="preserve"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</w:t>
            </w:r>
          </w:p>
          <w:p w14:paraId="5A1D232F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приоритеты экономического и социального развития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BBB6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B7B15B7" w14:textId="77777777" w:rsidTr="005843D6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73AD" w14:textId="77777777" w:rsidR="007613F7" w:rsidRDefault="007613F7" w:rsidP="00C87528">
            <w:pPr>
              <w:spacing w:after="0" w:line="259" w:lineRule="auto"/>
              <w:ind w:left="0" w:right="54" w:firstLine="0"/>
            </w:pPr>
            <w:r>
              <w:t xml:space="preserve">Анализировать деятельность ДОО, изменения, происходящие во внутренней и внешней среде, основные показатели (индикаторы) и результаты реализации программы её развития, управленческие риски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AC5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7C8E161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957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Разрабатывать и реализовывать программу развития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A2F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22FB299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258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Разрабатывать внутренние локальные акты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477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E353F7A" w14:textId="77777777" w:rsidTr="005843D6"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AF1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Формировать и представлять регулярную публичную отчётность о состоянии и перспективах развития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B4B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4C8DE0E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D5E2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Планировать образовательную, организационно-хозяйственную и финансово-экономическую деятельность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F92D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476EDFF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AD76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Организовывать системную административно-хозяйственную работу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A2A5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0E2030C8" w14:textId="77777777" w:rsidTr="005843D6">
        <w:tblPrEx>
          <w:tblCellMar>
            <w:top w:w="59" w:type="dxa"/>
          </w:tblCellMar>
        </w:tblPrEx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37CA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Планировать </w:t>
            </w:r>
            <w:r>
              <w:tab/>
              <w:t xml:space="preserve">распределение </w:t>
            </w:r>
            <w:r>
              <w:tab/>
              <w:t xml:space="preserve">финансово-экономических, материальных, кадровых, методических, информационных ресурсов ДОО 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A064B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4E20DE14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31B7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Планировать, координировать и контролировать деятельность структурных подразделений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F0C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54D8A76D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92BC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Формировать организационную структуру и штатное расписание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1E9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E0FEE7D" w14:textId="77777777" w:rsidTr="005843D6">
        <w:tblPrEx>
          <w:tblCellMar>
            <w:top w:w="59" w:type="dxa"/>
          </w:tblCellMar>
        </w:tblPrEx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E441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lastRenderedPageBreak/>
              <w:t xml:space="preserve">Осуществлять приём на работу, подбор и расстановку кадров 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5B6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483AB70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0A5B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Соблюдать требования законодательства в отношении допуска к работе работников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E97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1ED73C61" w14:textId="77777777" w:rsidTr="005843D6">
        <w:tblPrEx>
          <w:tblCellMar>
            <w:top w:w="59" w:type="dxa"/>
          </w:tblCellMar>
        </w:tblPrEx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B16B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Создавать условия для непрерывного профессионального развития работников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258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1ED2121A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1FA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Обеспечивать реализацию требований к комплексной безопасности, антитеррористической и </w:t>
            </w:r>
            <w:proofErr w:type="spellStart"/>
            <w:r>
              <w:t>противокриминальной</w:t>
            </w:r>
            <w:proofErr w:type="spellEnd"/>
            <w:r>
              <w:t xml:space="preserve"> защищённости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BE9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B8C63DE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3D38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Обеспечивать соблюдение правил санитарно-гигиенического режима, техники безопасности и охраны труда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7C0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B14A5DA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140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Организовывать обеспечение энергосбережения и энергетической эффективности здания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79C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244AE0A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7EE0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Управлять обеспечением безопасной эксплуатации </w:t>
            </w:r>
            <w:proofErr w:type="spellStart"/>
            <w:r>
              <w:t>инженернотехнических</w:t>
            </w:r>
            <w:proofErr w:type="spellEnd"/>
            <w:r>
              <w:t xml:space="preserve"> коммуникаций, оборудования и инфраструктуры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F39A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C367159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9B4" w14:textId="77777777" w:rsidR="007613F7" w:rsidRDefault="007613F7" w:rsidP="00C87528">
            <w:pPr>
              <w:tabs>
                <w:tab w:val="center" w:pos="814"/>
                <w:tab w:val="center" w:pos="2383"/>
                <w:tab w:val="center" w:pos="3207"/>
                <w:tab w:val="center" w:pos="4790"/>
                <w:tab w:val="center" w:pos="7313"/>
              </w:tabs>
              <w:spacing w:after="3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Представлять </w:t>
            </w:r>
            <w:r>
              <w:tab/>
              <w:t xml:space="preserve">ДОО </w:t>
            </w:r>
            <w:r>
              <w:tab/>
              <w:t xml:space="preserve">в </w:t>
            </w:r>
            <w:r>
              <w:tab/>
              <w:t xml:space="preserve">государственных, </w:t>
            </w:r>
            <w:r>
              <w:tab/>
              <w:t xml:space="preserve">муниципальных, </w:t>
            </w:r>
          </w:p>
          <w:p w14:paraId="7E10909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общественных и других органах, учреждениях иных организациях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AE4C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CDF8F2B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81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Осуществлять </w:t>
            </w:r>
            <w:r>
              <w:tab/>
              <w:t xml:space="preserve">социальное </w:t>
            </w:r>
            <w:r>
              <w:tab/>
              <w:t xml:space="preserve">партнёрство, </w:t>
            </w:r>
            <w:r>
              <w:tab/>
              <w:t xml:space="preserve">установленное действующим законодательством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843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136BBA27" w14:textId="77777777" w:rsidTr="005843D6">
        <w:tblPrEx>
          <w:tblCellMar>
            <w:top w:w="59" w:type="dxa"/>
          </w:tblCellMar>
        </w:tblPrEx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4642" w14:textId="77777777" w:rsidR="007613F7" w:rsidRDefault="007613F7" w:rsidP="00C87528">
            <w:pPr>
              <w:spacing w:after="0" w:line="259" w:lineRule="auto"/>
              <w:ind w:left="0" w:right="50" w:firstLine="0"/>
            </w:pPr>
            <w:r>
              <w:t xml:space="preserve">Обеспечивать эффективное взаимодействие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F91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2AE0869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391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Контролировать административно-хозяйственную и финансовую деятельность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254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C133A83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6209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Организовывать и контролировать контрактную, договорную и претензионную деятельность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CE7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6C20B11" w14:textId="77777777" w:rsidTr="005843D6">
        <w:tblPrEx>
          <w:tblCellMar>
            <w:top w:w="59" w:type="dxa"/>
          </w:tblCellMar>
        </w:tblPrEx>
        <w:trPr>
          <w:trHeight w:val="745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B5E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Управлять развитием материально-технической базы ДОО, обеспечивать сохранность имущества, оборудования и инвентаря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C0E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52DA4B0" w14:textId="77777777" w:rsidTr="005843D6">
        <w:tblPrEx>
          <w:tblCellMar>
            <w:top w:w="59" w:type="dxa"/>
          </w:tblCellMar>
        </w:tblPrEx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622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Управлять </w:t>
            </w:r>
            <w:r>
              <w:tab/>
              <w:t xml:space="preserve">обеспечением </w:t>
            </w:r>
            <w:r>
              <w:tab/>
              <w:t xml:space="preserve">информационной </w:t>
            </w:r>
            <w:r>
              <w:tab/>
              <w:t xml:space="preserve">открытости </w:t>
            </w:r>
            <w:r>
              <w:tab/>
              <w:t xml:space="preserve">и доступности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A2F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46EE9E8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CE4D" w14:textId="77777777" w:rsidR="007613F7" w:rsidRDefault="007613F7" w:rsidP="00C87528">
            <w:pPr>
              <w:tabs>
                <w:tab w:val="center" w:pos="850"/>
                <w:tab w:val="center" w:pos="2883"/>
                <w:tab w:val="center" w:pos="4504"/>
                <w:tab w:val="center" w:pos="5794"/>
                <w:tab w:val="center" w:pos="6717"/>
                <w:tab w:val="center" w:pos="7782"/>
              </w:tabs>
              <w:spacing w:after="3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Осуществлять </w:t>
            </w:r>
            <w:r>
              <w:tab/>
              <w:t xml:space="preserve">мониторинг, </w:t>
            </w:r>
            <w:r>
              <w:tab/>
              <w:t xml:space="preserve">анализ, </w:t>
            </w:r>
            <w:r>
              <w:tab/>
              <w:t xml:space="preserve">оценку </w:t>
            </w:r>
            <w:r>
              <w:tab/>
              <w:t xml:space="preserve">и </w:t>
            </w:r>
            <w:r>
              <w:tab/>
              <w:t xml:space="preserve">контроль </w:t>
            </w:r>
          </w:p>
          <w:p w14:paraId="19DE3C1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эффективности и результативности деятельности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2EE5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82E7BA8" w14:textId="77777777" w:rsidTr="005843D6">
        <w:trPr>
          <w:trHeight w:val="138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42D2" w14:textId="77777777" w:rsidR="007613F7" w:rsidRDefault="007613F7" w:rsidP="00C87528">
            <w:pPr>
              <w:spacing w:after="0" w:line="259" w:lineRule="auto"/>
              <w:ind w:left="0" w:right="58" w:firstLine="0"/>
            </w:pPr>
            <w:r>
              <w:t xml:space="preserve">Проводить публичные выступления и осуществлять устную и письменную коммуникацию с представителями учредителя, органами государственной власти, органами местного самоуправления, социальными </w:t>
            </w:r>
            <w:proofErr w:type="spellStart"/>
            <w:r>
              <w:t>партёрами</w:t>
            </w:r>
            <w:proofErr w:type="spellEnd"/>
            <w:r>
              <w:t xml:space="preserve"> и иными организациями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04E7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02DD128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826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lastRenderedPageBreak/>
              <w:t xml:space="preserve">Формировать предусмотренные виды отчётности по деятельности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3689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3E83F626" w14:textId="77777777" w:rsidTr="00C87528">
        <w:trPr>
          <w:trHeight w:val="423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A587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Необходимые знания</w:t>
            </w:r>
            <w:r>
              <w:t xml:space="preserve"> </w:t>
            </w:r>
          </w:p>
        </w:tc>
      </w:tr>
      <w:tr w:rsidR="007613F7" w14:paraId="70061E6E" w14:textId="77777777" w:rsidTr="005843D6">
        <w:trPr>
          <w:trHeight w:val="171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DBEE" w14:textId="77777777" w:rsidR="007613F7" w:rsidRDefault="007613F7" w:rsidP="00C87528">
            <w:pPr>
              <w:spacing w:after="0" w:line="259" w:lineRule="auto"/>
              <w:ind w:left="0" w:right="57" w:firstLine="0"/>
            </w:pPr>
            <w:r>
              <w:t xml:space="preserve">Законодательство Российской Федерации, субъекта Российской Федерации, органа местного самоуправления и иные нормативные правовые акты, включая гражданское, налоговое, бюджетное, трудовое, антикоррупционное законодательство, нормы и правила охраны труда в части, регулирующей деятельность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284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AE67AC0" w14:textId="77777777" w:rsidTr="005843D6">
        <w:trPr>
          <w:trHeight w:val="41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5EB8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СанПиН ДОО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7CF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09C7F90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F6F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Теорию и практику финансирования дошкольного образования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F638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261E5323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A2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Принципы бюджетирования   и контроля расходов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DE8C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1CC50E1D" w14:textId="77777777" w:rsidTr="005843D6">
        <w:trPr>
          <w:trHeight w:val="1066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3AFB" w14:textId="77777777" w:rsidR="007613F7" w:rsidRDefault="007613F7" w:rsidP="00C87528">
            <w:pPr>
              <w:spacing w:after="0" w:line="259" w:lineRule="auto"/>
              <w:ind w:left="0" w:right="58" w:firstLine="0"/>
            </w:pPr>
            <w:r>
              <w:t xml:space="preserve">Основы управления персоналом, включая основы нормирования труда, оценки и мотивации персонала, организацию оплаты и охраны труда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BA425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33FD7260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2CE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стратегического планирования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6C0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  <w:tr w:rsidR="007613F7" w14:paraId="6D175EFF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B36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Порядок заключения и исполнения хозяйственных и трудовых договоров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0464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22CA892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416B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Основы делопроизводства и документооборота (в т.ч. электронного)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653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342FBAA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C37B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Кодекс этики и служебного поведения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025F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C033373" w14:textId="77777777" w:rsidTr="005843D6">
        <w:trPr>
          <w:trHeight w:val="42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D53B1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бухгалтерского учёта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8A3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F2BAB56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9F4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психологии личности и групп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D421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1F557FE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E8A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финансового анализа и экономического планирования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CD9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54A108BA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9214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менеджмента в образовании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C4D6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4328BC12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B03F" w14:textId="77777777" w:rsidR="007613F7" w:rsidRDefault="007613F7" w:rsidP="00C87528">
            <w:pPr>
              <w:tabs>
                <w:tab w:val="center" w:pos="697"/>
                <w:tab w:val="center" w:pos="3382"/>
                <w:tab w:val="center" w:pos="6408"/>
                <w:tab w:val="center" w:pos="8244"/>
              </w:tabs>
              <w:spacing w:after="36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Требования </w:t>
            </w:r>
            <w:r>
              <w:tab/>
              <w:t xml:space="preserve">антикоррупционного </w:t>
            </w:r>
            <w:r>
              <w:tab/>
              <w:t xml:space="preserve">законодательства </w:t>
            </w:r>
            <w:r>
              <w:tab/>
              <w:t xml:space="preserve">и </w:t>
            </w:r>
          </w:p>
          <w:p w14:paraId="53EE3CAC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ответственность за совершение коррупционных правонарушений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7FE0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711E20A8" w14:textId="77777777" w:rsidTr="005843D6">
        <w:trPr>
          <w:trHeight w:val="422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D695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контрактной системы закупок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D603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AEA3D0C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B8A1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Правила оказания первой помощи пострадавшим от несчастных случаев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2CC09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63CE0626" w14:textId="77777777" w:rsidTr="005843D6">
        <w:trPr>
          <w:trHeight w:val="418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F603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Основы управления проектами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A64A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E9F7447" w14:textId="77777777" w:rsidTr="005843D6">
        <w:trPr>
          <w:trHeight w:val="749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D284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Нормы и правила комплексной безопасности, антитеррористической и </w:t>
            </w:r>
            <w:proofErr w:type="spellStart"/>
            <w:r>
              <w:t>противокриминальной</w:t>
            </w:r>
            <w:proofErr w:type="spellEnd"/>
            <w:r>
              <w:t xml:space="preserve"> защищённости организаций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15A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0870641B" w14:textId="77777777" w:rsidTr="005843D6">
        <w:trPr>
          <w:trHeight w:val="744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86E3" w14:textId="77777777" w:rsidR="007613F7" w:rsidRDefault="007613F7" w:rsidP="00C87528">
            <w:pPr>
              <w:spacing w:after="0" w:line="259" w:lineRule="auto"/>
              <w:ind w:left="0" w:firstLine="0"/>
            </w:pPr>
            <w:r>
              <w:t xml:space="preserve">Информационно-коммуникационные технологии, применяемые в управлении ДОО (расширенный уровень)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F63B2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7613F7" w14:paraId="23D01B3A" w14:textId="77777777" w:rsidTr="00C87528">
        <w:trPr>
          <w:trHeight w:val="422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1B60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>Другие характеристики</w:t>
            </w:r>
            <w:r>
              <w:t xml:space="preserve"> </w:t>
            </w:r>
          </w:p>
        </w:tc>
      </w:tr>
      <w:tr w:rsidR="007613F7" w14:paraId="78EE4825" w14:textId="77777777" w:rsidTr="005843D6">
        <w:trPr>
          <w:trHeight w:val="423"/>
        </w:trPr>
        <w:tc>
          <w:tcPr>
            <w:tcW w:w="8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4263" w14:textId="77777777" w:rsidR="007613F7" w:rsidRDefault="007613F7" w:rsidP="00C8752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79EE" w14:textId="77777777" w:rsidR="007613F7" w:rsidRDefault="007613F7" w:rsidP="00C87528">
            <w:pPr>
              <w:spacing w:after="0" w:line="259" w:lineRule="auto"/>
              <w:ind w:left="5" w:firstLine="0"/>
              <w:jc w:val="left"/>
            </w:pPr>
            <w:r>
              <w:t xml:space="preserve">  </w:t>
            </w:r>
          </w:p>
        </w:tc>
      </w:tr>
    </w:tbl>
    <w:p w14:paraId="6852BC79" w14:textId="77777777" w:rsidR="007613F7" w:rsidRDefault="007613F7" w:rsidP="007613F7">
      <w:pPr>
        <w:spacing w:after="272" w:line="259" w:lineRule="auto"/>
        <w:ind w:left="360" w:firstLine="0"/>
        <w:jc w:val="left"/>
      </w:pPr>
      <w:r>
        <w:rPr>
          <w:b/>
        </w:rPr>
        <w:t xml:space="preserve"> </w:t>
      </w:r>
    </w:p>
    <w:p w14:paraId="4915676A" w14:textId="77777777" w:rsidR="007613F7" w:rsidRDefault="007613F7" w:rsidP="007613F7">
      <w:pPr>
        <w:ind w:left="355" w:right="2177"/>
      </w:pPr>
      <w:r>
        <w:t xml:space="preserve">Дата: _________________________________ Анкетируемый: </w:t>
      </w:r>
    </w:p>
    <w:p w14:paraId="552D3834" w14:textId="77777777" w:rsidR="007613F7" w:rsidRDefault="007613F7" w:rsidP="007613F7">
      <w:pPr>
        <w:ind w:left="355" w:right="98"/>
      </w:pPr>
      <w:r>
        <w:t xml:space="preserve">_________________________________________________________________ </w:t>
      </w:r>
    </w:p>
    <w:p w14:paraId="42D215E8" w14:textId="77777777" w:rsidR="007613F7" w:rsidRDefault="007613F7" w:rsidP="007613F7">
      <w:pPr>
        <w:spacing w:after="27" w:line="259" w:lineRule="auto"/>
        <w:ind w:left="360" w:firstLine="0"/>
        <w:jc w:val="left"/>
      </w:pPr>
      <w:r>
        <w:t xml:space="preserve"> </w:t>
      </w:r>
    </w:p>
    <w:p w14:paraId="109F3828" w14:textId="77777777" w:rsidR="007613F7" w:rsidRDefault="007613F7" w:rsidP="007613F7">
      <w:pPr>
        <w:ind w:left="355" w:right="98"/>
      </w:pPr>
      <w:r>
        <w:t xml:space="preserve">Спасибо за сотрудничество! </w:t>
      </w:r>
    </w:p>
    <w:p w14:paraId="473A05F6" w14:textId="77777777" w:rsidR="007613F7" w:rsidRDefault="007613F7" w:rsidP="007613F7">
      <w:pPr>
        <w:spacing w:after="238" w:line="259" w:lineRule="auto"/>
        <w:ind w:left="360" w:firstLine="0"/>
        <w:jc w:val="left"/>
      </w:pPr>
      <w:r>
        <w:t xml:space="preserve"> </w:t>
      </w:r>
    </w:p>
    <w:p w14:paraId="18038762" w14:textId="77777777" w:rsidR="007613F7" w:rsidRDefault="007613F7" w:rsidP="007613F7">
      <w:pPr>
        <w:spacing w:after="310" w:line="259" w:lineRule="auto"/>
        <w:ind w:left="970" w:right="707"/>
        <w:jc w:val="center"/>
      </w:pPr>
      <w:r>
        <w:rPr>
          <w:b/>
        </w:rPr>
        <w:t xml:space="preserve">Обработка анкет. Примерные выводы </w:t>
      </w:r>
    </w:p>
    <w:p w14:paraId="5A6D8C59" w14:textId="77777777" w:rsidR="007613F7" w:rsidRDefault="007613F7" w:rsidP="007613F7">
      <w:pPr>
        <w:spacing w:after="256" w:line="259" w:lineRule="auto"/>
        <w:ind w:left="970" w:right="711"/>
        <w:jc w:val="center"/>
      </w:pPr>
      <w:r>
        <w:rPr>
          <w:b/>
        </w:rPr>
        <w:t xml:space="preserve">Анкета для руководителей ДОО </w:t>
      </w:r>
    </w:p>
    <w:p w14:paraId="37AE12B1" w14:textId="77777777" w:rsidR="007613F7" w:rsidRDefault="007613F7" w:rsidP="007613F7">
      <w:pPr>
        <w:spacing w:line="271" w:lineRule="auto"/>
        <w:ind w:left="975"/>
      </w:pPr>
      <w:r>
        <w:rPr>
          <w:b/>
        </w:rPr>
        <w:t xml:space="preserve">Методика самооценки соответствия руководителя требованиям </w:t>
      </w:r>
    </w:p>
    <w:p w14:paraId="2C0FDA68" w14:textId="77777777" w:rsidR="007613F7" w:rsidRDefault="007613F7" w:rsidP="007613F7">
      <w:pPr>
        <w:spacing w:line="271" w:lineRule="auto"/>
        <w:ind w:left="1037" w:hanging="72"/>
      </w:pPr>
      <w:proofErr w:type="spellStart"/>
      <w:r>
        <w:rPr>
          <w:b/>
        </w:rPr>
        <w:t>Профстандарта</w:t>
      </w:r>
      <w:proofErr w:type="spellEnd"/>
      <w:r>
        <w:rPr>
          <w:b/>
        </w:rPr>
        <w:t xml:space="preserve"> руководителя (трудовые функции «Управление образовательной деятельностью дошкольной образовательной </w:t>
      </w:r>
    </w:p>
    <w:p w14:paraId="773A93E8" w14:textId="77777777" w:rsidR="007613F7" w:rsidRDefault="007613F7" w:rsidP="007613F7">
      <w:pPr>
        <w:spacing w:line="271" w:lineRule="auto"/>
        <w:ind w:left="1345" w:right="468" w:hanging="629"/>
      </w:pPr>
      <w:r>
        <w:rPr>
          <w:b/>
        </w:rPr>
        <w:t xml:space="preserve">организации», «Организация деятельности по присмотру и уходу за детьми», «Администрирование деятельности дошкольной образовательной организации») </w:t>
      </w:r>
    </w:p>
    <w:p w14:paraId="1D491A1A" w14:textId="77777777" w:rsidR="007613F7" w:rsidRDefault="007613F7" w:rsidP="007613F7">
      <w:pPr>
        <w:spacing w:after="0" w:line="259" w:lineRule="auto"/>
        <w:ind w:left="326" w:firstLine="0"/>
        <w:jc w:val="center"/>
      </w:pPr>
      <w:r>
        <w:rPr>
          <w:b/>
        </w:rPr>
        <w:t xml:space="preserve"> </w:t>
      </w:r>
    </w:p>
    <w:p w14:paraId="187B23CD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«Управление образовательной деятельностью дошкольной образовательной организации» (А/01.7). </w:t>
      </w:r>
    </w:p>
    <w:p w14:paraId="47192678" w14:textId="77777777" w:rsidR="007613F7" w:rsidRDefault="007613F7" w:rsidP="007613F7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14:paraId="2AE5AFDF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Ключ к обработке анкет: </w:t>
      </w:r>
    </w:p>
    <w:p w14:paraId="4898D587" w14:textId="77777777" w:rsidR="007613F7" w:rsidRDefault="007613F7" w:rsidP="007613F7">
      <w:pPr>
        <w:ind w:left="355" w:right="98"/>
      </w:pPr>
      <w:r>
        <w:t xml:space="preserve">Уровень владения трудовой функцией «Управление образовательной деятельностью дошкольной образовательной организации» рассчитывается по следующей формуле:  </w:t>
      </w:r>
    </w:p>
    <w:p w14:paraId="2A447BE1" w14:textId="77777777" w:rsidR="007613F7" w:rsidRDefault="007613F7" w:rsidP="007613F7">
      <w:pPr>
        <w:spacing w:after="0" w:line="259" w:lineRule="auto"/>
        <w:ind w:left="360" w:right="1975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051266E" w14:textId="77777777" w:rsidR="007613F7" w:rsidRDefault="007613F7" w:rsidP="007613F7">
      <w:pPr>
        <w:spacing w:after="196" w:line="259" w:lineRule="auto"/>
        <w:ind w:left="2231" w:firstLine="0"/>
        <w:jc w:val="left"/>
      </w:pPr>
      <w:r>
        <w:rPr>
          <w:noProof/>
        </w:rPr>
        <w:drawing>
          <wp:inline distT="0" distB="0" distL="0" distR="0" wp14:anchorId="04B03DFF" wp14:editId="78471A74">
            <wp:extent cx="3562985" cy="637540"/>
            <wp:effectExtent l="0" t="0" r="0" b="0"/>
            <wp:docPr id="8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i/>
        </w:rPr>
        <w:t xml:space="preserve"> </w:t>
      </w:r>
    </w:p>
    <w:p w14:paraId="643C0C92" w14:textId="77777777" w:rsidR="007613F7" w:rsidRDefault="007613F7" w:rsidP="007613F7">
      <w:pPr>
        <w:ind w:left="355" w:right="98"/>
      </w:pPr>
      <w:r>
        <w:t xml:space="preserve">где в числителе дроби — суммарное количество баллов по всем показателям (столбец 2 таблицы); в знаменателе — количество показателей (столбца 1 таблицы), умноженное на два (∑ </w:t>
      </w:r>
      <w:proofErr w:type="spellStart"/>
      <w:r>
        <w:t>max</w:t>
      </w:r>
      <w:proofErr w:type="spellEnd"/>
      <w:r>
        <w:t xml:space="preserve"> = 38×2 = 76). </w:t>
      </w:r>
      <w:r>
        <w:rPr>
          <w:b/>
        </w:rPr>
        <w:t xml:space="preserve">Обработка результатов: </w:t>
      </w:r>
    </w:p>
    <w:p w14:paraId="6EBB293C" w14:textId="77777777" w:rsidR="007613F7" w:rsidRDefault="007613F7" w:rsidP="007613F7">
      <w:pPr>
        <w:ind w:left="355" w:right="98"/>
      </w:pPr>
      <w:r>
        <w:t xml:space="preserve">За 100% принимается 83 балла (показатель из «Критериев оценки механизмов управления качеством образования в субъектах РФ» раздел 2.4. </w:t>
      </w:r>
    </w:p>
    <w:p w14:paraId="1D29C7BA" w14:textId="77777777" w:rsidR="007613F7" w:rsidRDefault="007613F7" w:rsidP="007613F7">
      <w:pPr>
        <w:ind w:left="0" w:right="1870" w:firstLine="360"/>
      </w:pPr>
      <w:r>
        <w:t xml:space="preserve">«Система мониторинга качества дошкольного образования»).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81-100% (до 83 баллов) — высокий уровень; </w:t>
      </w:r>
    </w:p>
    <w:p w14:paraId="66DFF7D2" w14:textId="77777777" w:rsidR="007613F7" w:rsidRDefault="007613F7" w:rsidP="007613F7">
      <w:pPr>
        <w:numPr>
          <w:ilvl w:val="0"/>
          <w:numId w:val="2"/>
        </w:numPr>
        <w:ind w:right="98" w:hanging="1081"/>
      </w:pPr>
      <w:r>
        <w:lastRenderedPageBreak/>
        <w:t xml:space="preserve">35–80% (до 66 баллов) — достаточный уровень; </w:t>
      </w:r>
    </w:p>
    <w:p w14:paraId="3933178B" w14:textId="77777777" w:rsidR="007613F7" w:rsidRDefault="007613F7" w:rsidP="007613F7">
      <w:pPr>
        <w:numPr>
          <w:ilvl w:val="0"/>
          <w:numId w:val="2"/>
        </w:numPr>
        <w:ind w:right="98" w:hanging="1081"/>
      </w:pPr>
      <w:r>
        <w:t xml:space="preserve">0- 34% (до 28 баллов) </w:t>
      </w:r>
      <w:proofErr w:type="gramStart"/>
      <w:r>
        <w:t>—  критический</w:t>
      </w:r>
      <w:proofErr w:type="gramEnd"/>
      <w:r>
        <w:t xml:space="preserve"> уровень. </w:t>
      </w:r>
    </w:p>
    <w:p w14:paraId="781B0AAE" w14:textId="77777777" w:rsidR="007613F7" w:rsidRDefault="007613F7" w:rsidP="007613F7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14:paraId="46653CEC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«Организация деятельности по присмотру и уходу» (А/02.7). </w:t>
      </w:r>
    </w:p>
    <w:p w14:paraId="34DF0FCA" w14:textId="77777777" w:rsidR="007613F7" w:rsidRDefault="007613F7" w:rsidP="007613F7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14:paraId="6C6D7AFE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Ключ к обработке анкет: </w:t>
      </w:r>
    </w:p>
    <w:p w14:paraId="3F144E78" w14:textId="77777777" w:rsidR="007613F7" w:rsidRDefault="007613F7" w:rsidP="007613F7">
      <w:pPr>
        <w:ind w:left="355" w:right="98"/>
      </w:pPr>
      <w:r>
        <w:t xml:space="preserve">Уровень владения трудовой функцией «Организация деятельности по присмотру и уходу» рассчитывается по следующей формуле: </w:t>
      </w:r>
    </w:p>
    <w:p w14:paraId="09133687" w14:textId="77777777" w:rsidR="007613F7" w:rsidRDefault="007613F7" w:rsidP="007613F7">
      <w:pPr>
        <w:spacing w:after="0" w:line="259" w:lineRule="auto"/>
        <w:ind w:left="360" w:firstLine="0"/>
        <w:jc w:val="left"/>
      </w:pPr>
      <w:r>
        <w:t xml:space="preserve"> </w:t>
      </w:r>
    </w:p>
    <w:p w14:paraId="411F7FDB" w14:textId="77777777" w:rsidR="007613F7" w:rsidRDefault="007613F7" w:rsidP="007613F7">
      <w:pPr>
        <w:spacing w:after="209" w:line="259" w:lineRule="auto"/>
        <w:ind w:left="2246" w:firstLine="0"/>
        <w:jc w:val="left"/>
      </w:pPr>
      <w:r>
        <w:rPr>
          <w:noProof/>
        </w:rPr>
        <w:drawing>
          <wp:inline distT="0" distB="0" distL="0" distR="0" wp14:anchorId="5ACEC488" wp14:editId="495680EE">
            <wp:extent cx="3544571" cy="694690"/>
            <wp:effectExtent l="0" t="0" r="0" b="0"/>
            <wp:docPr id="9" name="Picture 2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4" name="Picture 28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4571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78D1D7" w14:textId="77777777" w:rsidR="007613F7" w:rsidRDefault="007613F7" w:rsidP="007613F7">
      <w:pPr>
        <w:ind w:left="355" w:right="98"/>
      </w:pPr>
      <w:r>
        <w:t xml:space="preserve">где в числителе дроби — суммарное количество баллов по всем показателям (столбец 2 таблицы); в знаменателе — количество показателей (столбца 1 таблицы), умноженное на два (∑ </w:t>
      </w:r>
      <w:proofErr w:type="spellStart"/>
      <w:r>
        <w:t>max</w:t>
      </w:r>
      <w:proofErr w:type="spellEnd"/>
      <w:r>
        <w:t xml:space="preserve"> = 27×2 = 54). </w:t>
      </w:r>
      <w:r>
        <w:rPr>
          <w:b/>
        </w:rPr>
        <w:t xml:space="preserve">Обработка результатов: </w:t>
      </w:r>
    </w:p>
    <w:p w14:paraId="66172AC7" w14:textId="77777777" w:rsidR="007613F7" w:rsidRDefault="007613F7" w:rsidP="007613F7">
      <w:pPr>
        <w:ind w:left="355" w:right="98"/>
      </w:pPr>
      <w:r>
        <w:t xml:space="preserve">За 100% принимается 83 балла (показатель из «Критериев оценки механизмов управления качеством образования в субъектах РФ» раздел 2.4. </w:t>
      </w:r>
    </w:p>
    <w:p w14:paraId="21D0EFEF" w14:textId="77777777" w:rsidR="007613F7" w:rsidRDefault="007613F7" w:rsidP="007613F7">
      <w:pPr>
        <w:ind w:left="355" w:right="98"/>
      </w:pPr>
      <w:r>
        <w:t xml:space="preserve">«Система мониторинга качества дошкольного образования») </w:t>
      </w:r>
    </w:p>
    <w:p w14:paraId="67915CEB" w14:textId="77777777" w:rsidR="007613F7" w:rsidRDefault="007613F7" w:rsidP="007613F7">
      <w:pPr>
        <w:numPr>
          <w:ilvl w:val="0"/>
          <w:numId w:val="3"/>
        </w:numPr>
        <w:ind w:right="98" w:hanging="1081"/>
      </w:pPr>
      <w:r>
        <w:t xml:space="preserve">81-100% (до 83 баллов) — высокий уровень; </w:t>
      </w:r>
    </w:p>
    <w:p w14:paraId="4EA68CF2" w14:textId="77777777" w:rsidR="007613F7" w:rsidRDefault="007613F7" w:rsidP="007613F7">
      <w:pPr>
        <w:numPr>
          <w:ilvl w:val="0"/>
          <w:numId w:val="3"/>
        </w:numPr>
        <w:ind w:right="98" w:hanging="1081"/>
      </w:pPr>
      <w:r>
        <w:t xml:space="preserve">35–80% (до 66 баллов) — достаточный уровень; </w:t>
      </w:r>
    </w:p>
    <w:p w14:paraId="6679F721" w14:textId="77777777" w:rsidR="007613F7" w:rsidRDefault="007613F7" w:rsidP="007613F7">
      <w:pPr>
        <w:numPr>
          <w:ilvl w:val="0"/>
          <w:numId w:val="3"/>
        </w:numPr>
        <w:ind w:right="98" w:hanging="1081"/>
      </w:pPr>
      <w:r>
        <w:t xml:space="preserve">0- 34% (до 28 баллов) </w:t>
      </w:r>
      <w:proofErr w:type="gramStart"/>
      <w:r>
        <w:t>—  критический</w:t>
      </w:r>
      <w:proofErr w:type="gramEnd"/>
      <w:r>
        <w:t xml:space="preserve"> уровень. </w:t>
      </w:r>
    </w:p>
    <w:p w14:paraId="700A974F" w14:textId="77777777" w:rsidR="007613F7" w:rsidRDefault="007613F7" w:rsidP="007613F7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14:paraId="1ED1DA11" w14:textId="28D300A0" w:rsidR="007613F7" w:rsidRDefault="007613F7" w:rsidP="007613F7">
      <w:pPr>
        <w:spacing w:after="36" w:line="259" w:lineRule="auto"/>
        <w:ind w:left="1066" w:firstLine="0"/>
        <w:jc w:val="left"/>
      </w:pPr>
    </w:p>
    <w:p w14:paraId="73A77FF6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Уровень владения трудовой функцией «Администрирование деятельности дошкольной образовательной организации» (А/03.7). </w:t>
      </w:r>
    </w:p>
    <w:p w14:paraId="7BE4ECA3" w14:textId="77777777" w:rsidR="007613F7" w:rsidRDefault="007613F7" w:rsidP="007613F7">
      <w:pPr>
        <w:spacing w:after="32" w:line="259" w:lineRule="auto"/>
        <w:ind w:left="360" w:firstLine="0"/>
        <w:jc w:val="left"/>
      </w:pPr>
      <w:r>
        <w:rPr>
          <w:b/>
        </w:rPr>
        <w:t xml:space="preserve"> </w:t>
      </w:r>
    </w:p>
    <w:p w14:paraId="18571530" w14:textId="77777777" w:rsidR="007613F7" w:rsidRDefault="007613F7" w:rsidP="007613F7">
      <w:pPr>
        <w:spacing w:line="271" w:lineRule="auto"/>
        <w:ind w:left="355"/>
      </w:pPr>
      <w:r>
        <w:rPr>
          <w:b/>
        </w:rPr>
        <w:t xml:space="preserve">Ключ к обработке анкет: </w:t>
      </w:r>
    </w:p>
    <w:p w14:paraId="5FD4A289" w14:textId="77777777" w:rsidR="007613F7" w:rsidRDefault="007613F7" w:rsidP="007613F7">
      <w:pPr>
        <w:spacing w:after="13" w:line="268" w:lineRule="auto"/>
        <w:ind w:left="355"/>
        <w:jc w:val="left"/>
      </w:pPr>
      <w:r>
        <w:t xml:space="preserve">Уровень владения трудовой функцией «Администрирование деятельности дошкольной образовательной организации» рассчитывается по следующей формуле:  </w:t>
      </w:r>
    </w:p>
    <w:p w14:paraId="7B6C4246" w14:textId="77777777" w:rsidR="007613F7" w:rsidRDefault="007613F7" w:rsidP="007613F7">
      <w:pPr>
        <w:spacing w:after="209" w:line="259" w:lineRule="auto"/>
        <w:ind w:left="224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69CF70A" wp14:editId="1EBE068A">
            <wp:extent cx="3544571" cy="810895"/>
            <wp:effectExtent l="0" t="0" r="0" b="0"/>
            <wp:docPr id="10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4571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0DC8DD9" w14:textId="77777777" w:rsidR="00A91A48" w:rsidRDefault="007613F7" w:rsidP="007613F7">
      <w:pPr>
        <w:ind w:left="355" w:right="98"/>
      </w:pPr>
      <w:r>
        <w:t xml:space="preserve">где в числителе дроби — суммарное количество баллов по всем показателям (столбец 2 таблицы); в знаменателе — количество показателей (столбца 1 таблицы), умноженное на два (∑ </w:t>
      </w:r>
      <w:proofErr w:type="spellStart"/>
      <w:r>
        <w:t>max</w:t>
      </w:r>
      <w:proofErr w:type="spellEnd"/>
      <w:r>
        <w:t xml:space="preserve"> = 66×2 = 132). </w:t>
      </w:r>
    </w:p>
    <w:p w14:paraId="033775D6" w14:textId="426D2977" w:rsidR="007613F7" w:rsidRDefault="007613F7" w:rsidP="007613F7">
      <w:pPr>
        <w:ind w:left="355" w:right="98"/>
      </w:pPr>
      <w:r>
        <w:rPr>
          <w:b/>
        </w:rPr>
        <w:lastRenderedPageBreak/>
        <w:t xml:space="preserve">Обработка результатов: </w:t>
      </w:r>
    </w:p>
    <w:p w14:paraId="01B056B5" w14:textId="77777777" w:rsidR="007613F7" w:rsidRDefault="007613F7" w:rsidP="007613F7">
      <w:pPr>
        <w:ind w:left="355" w:right="98"/>
      </w:pPr>
      <w:r>
        <w:t xml:space="preserve">За 100% принимается 83 балла (показатель из «Критериев оценки механизмов управления качеством образования в субъектах РФ» раздел 2.4. </w:t>
      </w:r>
    </w:p>
    <w:p w14:paraId="64FB0790" w14:textId="77777777" w:rsidR="007613F7" w:rsidRDefault="007613F7" w:rsidP="007613F7">
      <w:pPr>
        <w:ind w:left="355" w:right="98"/>
      </w:pPr>
      <w:r>
        <w:t xml:space="preserve">«Система мониторинга качества дошкольного образования») </w:t>
      </w:r>
    </w:p>
    <w:p w14:paraId="0D5E1DCA" w14:textId="77777777" w:rsidR="007613F7" w:rsidRDefault="007613F7" w:rsidP="007613F7">
      <w:pPr>
        <w:spacing w:after="13" w:line="268" w:lineRule="auto"/>
        <w:ind w:left="10" w:right="2961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81-100% (до 83 баллов) — высокий уровень;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35–80% (до 66 баллов) — достаточный уровень;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0- 34% (до 28 баллов) </w:t>
      </w:r>
      <w:proofErr w:type="gramStart"/>
      <w:r>
        <w:t>—  критический</w:t>
      </w:r>
      <w:proofErr w:type="gramEnd"/>
      <w:r>
        <w:t xml:space="preserve"> уровень. </w:t>
      </w:r>
    </w:p>
    <w:p w14:paraId="6EA99197" w14:textId="77777777" w:rsidR="007613F7" w:rsidRDefault="007613F7" w:rsidP="007613F7">
      <w:pPr>
        <w:spacing w:after="31" w:line="259" w:lineRule="auto"/>
        <w:ind w:left="360" w:firstLine="0"/>
        <w:jc w:val="left"/>
      </w:pPr>
      <w:r>
        <w:rPr>
          <w:b/>
        </w:rPr>
        <w:t xml:space="preserve"> </w:t>
      </w:r>
    </w:p>
    <w:p w14:paraId="1A1C85D6" w14:textId="16ABB007" w:rsidR="007613F7" w:rsidRDefault="007613F7" w:rsidP="007613F7">
      <w:pPr>
        <w:spacing w:after="0" w:line="259" w:lineRule="auto"/>
        <w:ind w:left="1066" w:firstLine="0"/>
        <w:jc w:val="left"/>
      </w:pPr>
    </w:p>
    <w:p w14:paraId="53473264" w14:textId="77777777" w:rsidR="007613F7" w:rsidRDefault="007613F7" w:rsidP="007613F7">
      <w:pPr>
        <w:spacing w:after="0" w:line="259" w:lineRule="auto"/>
        <w:ind w:left="1066" w:firstLine="0"/>
        <w:jc w:val="left"/>
      </w:pPr>
      <w:r>
        <w:t xml:space="preserve"> </w:t>
      </w:r>
    </w:p>
    <w:p w14:paraId="6D650363" w14:textId="77777777" w:rsidR="007613F7" w:rsidRDefault="007613F7" w:rsidP="007613F7">
      <w:pPr>
        <w:spacing w:after="0" w:line="259" w:lineRule="auto"/>
        <w:ind w:left="1066" w:firstLine="0"/>
        <w:jc w:val="left"/>
      </w:pPr>
      <w:r>
        <w:t xml:space="preserve"> </w:t>
      </w:r>
    </w:p>
    <w:p w14:paraId="573FDDBB" w14:textId="77777777" w:rsidR="007613F7" w:rsidRDefault="007613F7" w:rsidP="005843D6">
      <w:pPr>
        <w:spacing w:after="0" w:line="259" w:lineRule="auto"/>
        <w:ind w:left="1066" w:firstLine="0"/>
        <w:jc w:val="left"/>
      </w:pPr>
      <w:r>
        <w:t xml:space="preserve"> </w:t>
      </w:r>
    </w:p>
    <w:p w14:paraId="482A3702" w14:textId="77777777" w:rsidR="002B22B9" w:rsidRDefault="002B22B9"/>
    <w:sectPr w:rsidR="002B22B9">
      <w:footerReference w:type="even" r:id="rId10"/>
      <w:footerReference w:type="default" r:id="rId11"/>
      <w:footerReference w:type="first" r:id="rId12"/>
      <w:pgSz w:w="11904" w:h="16838"/>
      <w:pgMar w:top="1138" w:right="747" w:bottom="1284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36563" w14:textId="77777777" w:rsidR="0006589F" w:rsidRDefault="0006589F">
      <w:pPr>
        <w:spacing w:after="0" w:line="240" w:lineRule="auto"/>
      </w:pPr>
      <w:r>
        <w:separator/>
      </w:r>
    </w:p>
  </w:endnote>
  <w:endnote w:type="continuationSeparator" w:id="0">
    <w:p w14:paraId="3B35715B" w14:textId="77777777" w:rsidR="0006589F" w:rsidRDefault="00065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5B7D" w14:textId="77777777" w:rsidR="00940B40" w:rsidRDefault="007613F7">
    <w:pPr>
      <w:spacing w:after="0" w:line="259" w:lineRule="auto"/>
      <w:ind w:left="26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A18D52" w14:textId="77777777" w:rsidR="00940B40" w:rsidRDefault="007613F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3094" w14:textId="77777777" w:rsidR="00940B40" w:rsidRDefault="007613F7">
    <w:pPr>
      <w:spacing w:after="0" w:line="259" w:lineRule="auto"/>
      <w:ind w:left="26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FF421B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D2F92CD" w14:textId="77777777" w:rsidR="00940B40" w:rsidRDefault="007613F7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40AE3" w14:textId="77777777" w:rsidR="00940B40" w:rsidRDefault="000658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E1540" w14:textId="77777777" w:rsidR="0006589F" w:rsidRDefault="0006589F">
      <w:pPr>
        <w:spacing w:after="0" w:line="240" w:lineRule="auto"/>
      </w:pPr>
      <w:r>
        <w:separator/>
      </w:r>
    </w:p>
  </w:footnote>
  <w:footnote w:type="continuationSeparator" w:id="0">
    <w:p w14:paraId="302B6532" w14:textId="77777777" w:rsidR="0006589F" w:rsidRDefault="00065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466CE"/>
    <w:multiLevelType w:val="hybridMultilevel"/>
    <w:tmpl w:val="5B86B4E0"/>
    <w:lvl w:ilvl="0" w:tplc="7370F6C6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BE95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E22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56CB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96D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2B8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286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0AB6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D667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D73F83"/>
    <w:multiLevelType w:val="hybridMultilevel"/>
    <w:tmpl w:val="916EB7DE"/>
    <w:lvl w:ilvl="0" w:tplc="7446413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F61D5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FE2EC6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0C6A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EECF2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C4CB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02FB0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E67B5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5ED41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733ACA"/>
    <w:multiLevelType w:val="hybridMultilevel"/>
    <w:tmpl w:val="118A3D10"/>
    <w:lvl w:ilvl="0" w:tplc="F5AC750C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4E801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325D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868CF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E1A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59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BAD8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845E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C6BC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1E"/>
    <w:rsid w:val="00037F5C"/>
    <w:rsid w:val="0006589F"/>
    <w:rsid w:val="002B22B9"/>
    <w:rsid w:val="005843D6"/>
    <w:rsid w:val="007613F7"/>
    <w:rsid w:val="0088481E"/>
    <w:rsid w:val="008F4BF9"/>
    <w:rsid w:val="00A91A48"/>
    <w:rsid w:val="00F7178F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0564"/>
  <w15:chartTrackingRefBased/>
  <w15:docId w15:val="{EC5E9640-412A-432F-86E1-E67CF2A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3F7"/>
    <w:pPr>
      <w:spacing w:after="5" w:line="270" w:lineRule="auto"/>
      <w:ind w:left="26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613F7"/>
    <w:pPr>
      <w:keepNext/>
      <w:keepLines/>
      <w:spacing w:after="55" w:line="271" w:lineRule="auto"/>
      <w:ind w:left="10" w:right="79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13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3F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78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F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Солдаткина А.Г.</dc:creator>
  <cp:keywords/>
  <dc:description/>
  <cp:lastModifiedBy>User</cp:lastModifiedBy>
  <cp:revision>7</cp:revision>
  <cp:lastPrinted>2021-07-26T05:58:00Z</cp:lastPrinted>
  <dcterms:created xsi:type="dcterms:W3CDTF">2021-07-21T11:36:00Z</dcterms:created>
  <dcterms:modified xsi:type="dcterms:W3CDTF">2021-07-29T09:46:00Z</dcterms:modified>
</cp:coreProperties>
</file>